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BD1" w:rsidRDefault="00621BD1" w:rsidP="00621BD1">
      <w:r w:rsidRPr="00621BD1">
        <w:t>Data Communication Strategies</w:t>
      </w:r>
      <w:bookmarkStart w:id="0" w:name="_GoBack"/>
      <w:bookmarkEnd w:id="0"/>
    </w:p>
    <w:p w:rsidR="00621BD1" w:rsidRDefault="00621BD1" w:rsidP="00621BD1">
      <w:pPr>
        <w:jc w:val="center"/>
      </w:pPr>
    </w:p>
    <w:p w:rsidR="00621BD1" w:rsidRDefault="00621BD1" w:rsidP="00621BD1">
      <w:pPr>
        <w:pStyle w:val="ListParagraph"/>
        <w:numPr>
          <w:ilvl w:val="0"/>
          <w:numId w:val="1"/>
        </w:numPr>
      </w:pPr>
      <w:r>
        <w:t xml:space="preserve">Consider your work in Week 3 on Exercise 40: Evaluating the Recruiting Function on pages 123–126 in </w:t>
      </w:r>
      <w:proofErr w:type="spellStart"/>
      <w:r>
        <w:t>Nkomo</w:t>
      </w:r>
      <w:proofErr w:type="spellEnd"/>
      <w:r>
        <w:t xml:space="preserve">, </w:t>
      </w:r>
      <w:proofErr w:type="spellStart"/>
      <w:r>
        <w:t>Fottler</w:t>
      </w:r>
      <w:proofErr w:type="spellEnd"/>
      <w:r>
        <w:t xml:space="preserve"> &amp; McAfee, 2011. For this Assignment, you will use the final metrics you identified in the Week 3 Assignment and work to design a plan for ongoing monitoring and communication of these new metrics.</w:t>
      </w:r>
    </w:p>
    <w:p w:rsidR="00621BD1" w:rsidRDefault="00621BD1" w:rsidP="00621BD1">
      <w:pPr>
        <w:pStyle w:val="ListParagraph"/>
        <w:numPr>
          <w:ilvl w:val="0"/>
          <w:numId w:val="1"/>
        </w:numPr>
      </w:pPr>
    </w:p>
    <w:p w:rsidR="00621BD1" w:rsidRDefault="00621BD1" w:rsidP="00621BD1">
      <w:pPr>
        <w:pStyle w:val="ListParagraph"/>
        <w:numPr>
          <w:ilvl w:val="0"/>
          <w:numId w:val="1"/>
        </w:numPr>
      </w:pPr>
      <w:r>
        <w:t>To complete this Assignment, review the Learning Resources for this week and other resources you have found in the Walden Library or online, and create a 10-slide PowerPoint presentation, including detailed speaker notes, that addresses the following:</w:t>
      </w:r>
    </w:p>
    <w:p w:rsidR="00621BD1" w:rsidRDefault="00621BD1" w:rsidP="00621BD1">
      <w:pPr>
        <w:pStyle w:val="ListParagraph"/>
        <w:numPr>
          <w:ilvl w:val="0"/>
          <w:numId w:val="1"/>
        </w:numPr>
      </w:pPr>
    </w:p>
    <w:p w:rsidR="00621BD1" w:rsidRDefault="00621BD1" w:rsidP="00621BD1">
      <w:pPr>
        <w:pStyle w:val="ListParagraph"/>
        <w:numPr>
          <w:ilvl w:val="0"/>
          <w:numId w:val="1"/>
        </w:numPr>
      </w:pPr>
      <w:r>
        <w:t>Referring to week 3, list the metrics that you recommended and explain why.</w:t>
      </w:r>
    </w:p>
    <w:p w:rsidR="004D0C46" w:rsidRDefault="00621BD1" w:rsidP="00621BD1">
      <w:pPr>
        <w:pStyle w:val="ListParagraph"/>
        <w:numPr>
          <w:ilvl w:val="0"/>
          <w:numId w:val="1"/>
        </w:numPr>
      </w:pPr>
      <w:r>
        <w:t>Design a plan that outlines how you would communicate, to the entire organization, these new metrics and their importance to supporting the recruiting process. Be certain to include steps for ongoing monitoring of the newly suggested metrics.</w:t>
      </w:r>
    </w:p>
    <w:sectPr w:rsidR="004D0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E0C23"/>
    <w:multiLevelType w:val="hybridMultilevel"/>
    <w:tmpl w:val="8BDE2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03E"/>
    <w:rsid w:val="00621BD1"/>
    <w:rsid w:val="00AC403E"/>
    <w:rsid w:val="00BD6E43"/>
    <w:rsid w:val="00E40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0CAA"/>
  <w15:chartTrackingRefBased/>
  <w15:docId w15:val="{6F1AC948-0A34-4B53-99F3-46F66267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Marion County School District</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Outlaw</dc:creator>
  <cp:keywords/>
  <dc:description/>
  <cp:lastModifiedBy>Jasmine Outlaw</cp:lastModifiedBy>
  <cp:revision>2</cp:revision>
  <dcterms:created xsi:type="dcterms:W3CDTF">2021-08-29T13:30:00Z</dcterms:created>
  <dcterms:modified xsi:type="dcterms:W3CDTF">2021-08-29T13:30:00Z</dcterms:modified>
</cp:coreProperties>
</file>